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A98BA" w14:textId="21F42B7D" w:rsidR="00724147" w:rsidRDefault="00724147" w:rsidP="00724147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4F11DC5B" w14:textId="3C8C8E46" w:rsidR="00724147" w:rsidRPr="00AA290D" w:rsidRDefault="00724147" w:rsidP="00724147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חוות דעת מקצועית במסגרת כוונה להתקשר עם ספק יחיד/ספק חוץ</w:t>
      </w:r>
      <w:bookmarkEnd w:id="1"/>
    </w:p>
    <w:p w14:paraId="7B3F5F27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4932620A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CE7F1AD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592F3DBB" w14:textId="77777777" w:rsidR="00724147" w:rsidRPr="00AA290D" w:rsidRDefault="00724147" w:rsidP="0072414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4601E81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767F0018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8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9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013392A2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724147" w:rsidRPr="00AA290D" w14:paraId="6439FB3A" w14:textId="77777777" w:rsidTr="000669DC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328CF258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24147" w:rsidRPr="00AA290D" w14:paraId="159460B3" w14:textId="77777777" w:rsidTr="000669DC">
        <w:tc>
          <w:tcPr>
            <w:tcW w:w="9178" w:type="dxa"/>
            <w:tcBorders>
              <w:bottom w:val="single" w:sz="4" w:space="0" w:color="auto"/>
            </w:tcBorders>
          </w:tcPr>
          <w:p w14:paraId="1F67BC92" w14:textId="2F3530BB" w:rsidR="00724147" w:rsidRPr="00AA290D" w:rsidRDefault="0061145B" w:rsidP="00281C9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ארכיון המדינה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מבקש להתקשר עם חברת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אס .</w:t>
            </w:r>
            <w:proofErr w:type="spellStart"/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פי.דאטא</w:t>
            </w:r>
            <w:proofErr w:type="spellEnd"/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בע״מ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לקבל</w:t>
            </w:r>
            <w:r w:rsidR="00281C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רישוי דמי מנוי ותחזוקה למוצרי </w:t>
            </w:r>
            <w:proofErr w:type="spellStart"/>
            <w:r w:rsidR="00281C9E">
              <w:rPr>
                <w:rFonts w:ascii="Arial" w:hAnsi="Arial" w:cs="Arial"/>
                <w:b/>
                <w:sz w:val="22"/>
                <w:szCs w:val="22"/>
              </w:rPr>
              <w:t>qlik</w:t>
            </w:r>
            <w:proofErr w:type="spellEnd"/>
            <w:r w:rsidR="00281C9E">
              <w:rPr>
                <w:rFonts w:ascii="Arial" w:hAnsi="Arial" w:cs="Arial"/>
                <w:b/>
                <w:sz w:val="22"/>
                <w:szCs w:val="22"/>
              </w:rPr>
              <w:t xml:space="preserve"> Israel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המותקנים במערכות המידע של הארכיון.</w:t>
            </w:r>
          </w:p>
          <w:p w14:paraId="69B9FCC3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14:paraId="1F22A8DF" w14:textId="77777777" w:rsidR="00724147" w:rsidRPr="00D46F1D" w:rsidRDefault="0061145B" w:rsidP="004F7CE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רישוי </w:t>
            </w:r>
            <w:r w:rsidR="00D46F1D"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>דמי מנוי</w:t>
            </w:r>
            <w:r w:rsidR="00724147" w:rsidRPr="00D46F1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14:paraId="0FB5394C" w14:textId="77777777" w:rsidR="00724147" w:rsidRDefault="0061145B" w:rsidP="0072414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תחזוקה</w:t>
            </w:r>
            <w:r w:rsid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ושדרוגים</w:t>
            </w:r>
          </w:p>
          <w:p w14:paraId="3663DA9F" w14:textId="77777777" w:rsidR="00D46F1D" w:rsidRPr="00AA290D" w:rsidRDefault="00D46F1D" w:rsidP="0072414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והדרכה</w:t>
            </w:r>
            <w:r w:rsidR="00281C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(בנק שעות)</w:t>
            </w:r>
          </w:p>
          <w:p w14:paraId="2FC6E093" w14:textId="77777777" w:rsidR="00724147" w:rsidRPr="00AA290D" w:rsidRDefault="0061145B" w:rsidP="00D46F1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כמו כן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החברה היא נציגת </w:t>
            </w:r>
            <w:r>
              <w:rPr>
                <w:rFonts w:ascii="Calibri" w:eastAsiaTheme="minorHAnsi" w:hAnsi="Calibri" w:cs="Calibri"/>
              </w:rPr>
              <w:t>Qlik Israel</w:t>
            </w:r>
            <w:r>
              <w:rPr>
                <w:rFonts w:ascii="Calibri" w:eastAsiaTheme="minorHAnsi" w:hAnsi="Calibri" w:cs="Calibri" w:hint="cs"/>
                <w:rtl/>
              </w:rPr>
              <w:t xml:space="preserve"> </w:t>
            </w:r>
            <w:r w:rsidR="00D46F1D">
              <w:rPr>
                <w:rFonts w:ascii="Calibri" w:eastAsiaTheme="minorHAnsi" w:hAnsi="Calibri" w:cs="Calibri" w:hint="cs"/>
                <w:rtl/>
              </w:rPr>
              <w:t>ה</w:t>
            </w:r>
            <w:r>
              <w:rPr>
                <w:rFonts w:ascii="Calibri" w:eastAsiaTheme="minorHAnsi" w:hAnsi="Calibri" w:cs="Calibri" w:hint="cs"/>
                <w:rtl/>
              </w:rPr>
              <w:t>מחזיקה בארבע יחידות עסקיות התומכות בשירות.</w:t>
            </w:r>
          </w:p>
          <w:p w14:paraId="7BA246EF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1 . </w:t>
            </w:r>
            <w:r w:rsidRPr="0061145B">
              <w:rPr>
                <w:rFonts w:ascii="Arial" w:hAnsi="Arial" w:cs="Arial"/>
                <w:b/>
                <w:sz w:val="22"/>
                <w:szCs w:val="22"/>
              </w:rPr>
              <w:t>Professional services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יישום והטמעה</w:t>
            </w:r>
          </w:p>
          <w:p w14:paraId="1B882F5E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 . יחידת הה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דרכה – קורסים ציבוריים או באתר הלקוח במגוון נושאים</w:t>
            </w:r>
          </w:p>
          <w:p w14:paraId="528DFC65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3 . </w:t>
            </w:r>
            <w:r w:rsidRPr="0061145B">
              <w:rPr>
                <w:rFonts w:ascii="Arial" w:hAnsi="Arial" w:cs="Arial"/>
                <w:b/>
                <w:sz w:val="22"/>
                <w:szCs w:val="22"/>
              </w:rPr>
              <w:t>Customer success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נציגי שירות לקוחות לליווי הלקוח ווידוא הטמעה איכותית</w:t>
            </w:r>
          </w:p>
          <w:p w14:paraId="2C1880F7" w14:textId="77777777" w:rsidR="00724147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4 . תמיכה טכנית – לטיפול בתקלות תוכנה/ תשתית</w:t>
            </w:r>
          </w:p>
          <w:p w14:paraId="43184824" w14:textId="77777777" w:rsidR="0061145B" w:rsidRPr="00AA290D" w:rsidRDefault="0061145B" w:rsidP="0061145B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784E81C6" w14:textId="77777777" w:rsidR="00724147" w:rsidRPr="00AA290D" w:rsidRDefault="00724147" w:rsidP="00724147">
      <w:pPr>
        <w:rPr>
          <w:rFonts w:ascii="Arial" w:hAnsi="Arial" w:cs="Arial"/>
          <w:bCs/>
          <w:sz w:val="22"/>
          <w:szCs w:val="22"/>
          <w:rtl/>
        </w:rPr>
      </w:pPr>
    </w:p>
    <w:p w14:paraId="76D58575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786DD582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8A4CDBF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8220" w:type="dxa"/>
        <w:tblInd w:w="958" w:type="dxa"/>
        <w:tblLayout w:type="fixed"/>
        <w:tblLook w:val="0000" w:firstRow="0" w:lastRow="0" w:firstColumn="0" w:lastColumn="0" w:noHBand="0" w:noVBand="0"/>
      </w:tblPr>
      <w:tblGrid>
        <w:gridCol w:w="2127"/>
        <w:gridCol w:w="2977"/>
        <w:gridCol w:w="3116"/>
      </w:tblGrid>
      <w:tr w:rsidR="00724147" w:rsidRPr="00AA290D" w14:paraId="2883F262" w14:textId="77777777" w:rsidTr="00DA7574">
        <w:tc>
          <w:tcPr>
            <w:tcW w:w="2127" w:type="dxa"/>
          </w:tcPr>
          <w:p w14:paraId="5575D30E" w14:textId="77777777" w:rsidR="00724147" w:rsidRPr="00AA290D" w:rsidRDefault="00724147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</w:tcPr>
          <w:p w14:paraId="242EA28B" w14:textId="77777777" w:rsidR="00724147" w:rsidRPr="00AA290D" w:rsidRDefault="006C6A49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שירותים</w:t>
            </w:r>
            <w:proofErr w:type="gramEnd"/>
          </w:p>
        </w:tc>
        <w:tc>
          <w:tcPr>
            <w:tcW w:w="3116" w:type="dxa"/>
          </w:tcPr>
          <w:p w14:paraId="2C1E7BE6" w14:textId="77777777" w:rsidR="00724147" w:rsidRPr="00AA290D" w:rsidRDefault="00724147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8F66C8C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724147" w:rsidRPr="00AA290D" w14:paraId="2FE3F227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0AF139F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908FA7" w14:textId="77777777" w:rsidR="00724147" w:rsidRPr="00AA290D" w:rsidRDefault="00724147" w:rsidP="000F4A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61145B"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אס.</w:t>
            </w:r>
            <w:r w:rsidR="000F4A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61145B"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פי.דאטא</w:t>
            </w:r>
            <w:proofErr w:type="spellEnd"/>
            <w:r w:rsidR="0061145B"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בע״מ</w:t>
            </w:r>
          </w:p>
        </w:tc>
      </w:tr>
      <w:tr w:rsidR="00724147" w:rsidRPr="00AA290D" w14:paraId="5BA55FC0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CD9F01" w14:textId="77777777" w:rsidR="00724147" w:rsidRPr="00AA290D" w:rsidRDefault="00724147" w:rsidP="000669D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2959C53A" w14:textId="77777777" w:rsidR="00724147" w:rsidRPr="00AA290D" w:rsidRDefault="00724147" w:rsidP="000669D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F01011" w14:textId="77777777" w:rsidR="00724147" w:rsidRPr="00AA290D" w:rsidRDefault="0061145B" w:rsidP="000669D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14471">
              <w:rPr>
                <w:rFonts w:ascii="Arial" w:hAnsi="Arial" w:cs="Arial" w:hint="cs"/>
                <w:b/>
                <w:sz w:val="22"/>
                <w:szCs w:val="22"/>
                <w:rtl/>
              </w:rPr>
              <w:t>514101146</w:t>
            </w:r>
          </w:p>
        </w:tc>
      </w:tr>
      <w:tr w:rsidR="00724147" w:rsidRPr="00AA290D" w14:paraId="796B5C3B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2572116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9D4F1E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14F0EAC6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24147" w:rsidRPr="00AA290D" w14:paraId="5E88A482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6BE4D61" w14:textId="77777777" w:rsidR="00724147" w:rsidRPr="00AA290D" w:rsidRDefault="000F4AC2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*</w:t>
            </w:r>
            <w:r w:rsidR="00724147"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AB4526" w14:textId="035F8210" w:rsidR="00724147" w:rsidRPr="00AA290D" w:rsidRDefault="00C16B51" w:rsidP="0028382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50</w:t>
            </w:r>
            <w:r w:rsidR="008258D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356</w:t>
            </w:r>
            <w:r w:rsidR="008258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BE587E">
              <w:rPr>
                <w:rFonts w:ascii="Arial" w:hAnsi="Arial" w:cs="Arial" w:hint="cs"/>
                <w:b/>
                <w:sz w:val="22"/>
                <w:szCs w:val="22"/>
                <w:rtl/>
              </w:rPr>
              <w:t>00</w:t>
            </w:r>
            <w:r w:rsidR="000F4A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  <w:r w:rsidR="00C4528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לשנה </w:t>
            </w:r>
            <w:r w:rsidR="000F4AC2">
              <w:rPr>
                <w:rFonts w:ascii="Arial" w:hAnsi="Arial" w:cs="Arial" w:hint="cs"/>
                <w:b/>
                <w:sz w:val="22"/>
                <w:szCs w:val="22"/>
                <w:rtl/>
              </w:rPr>
              <w:t>בתוספת מע"מ</w:t>
            </w:r>
          </w:p>
        </w:tc>
      </w:tr>
      <w:tr w:rsidR="00724147" w:rsidRPr="00AA290D" w14:paraId="1B85181E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B1C0A09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B9C9F2" w14:textId="5F86AE61" w:rsidR="00724147" w:rsidRPr="00AA290D" w:rsidRDefault="008258D4" w:rsidP="00247FC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שנה</w:t>
            </w:r>
            <w:r w:rsidR="00562B1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</w:tbl>
    <w:p w14:paraId="5BFAEA26" w14:textId="269B3301" w:rsidR="00724147" w:rsidRPr="000F4AC2" w:rsidRDefault="000F4AC2" w:rsidP="008258D4">
      <w:pPr>
        <w:rPr>
          <w:rFonts w:ascii="Arial" w:hAnsi="Arial" w:cs="Arial"/>
          <w:bCs/>
          <w:sz w:val="20"/>
          <w:szCs w:val="20"/>
          <w:rtl/>
        </w:rPr>
      </w:pPr>
      <w:r w:rsidRPr="000F4AC2">
        <w:rPr>
          <w:rFonts w:ascii="Arial" w:hAnsi="Arial" w:cs="Arial" w:hint="cs"/>
          <w:bCs/>
          <w:sz w:val="20"/>
          <w:szCs w:val="20"/>
          <w:rtl/>
        </w:rPr>
        <w:t xml:space="preserve">*אומדן ההתקשרות עשוי להשתנות מכיוון שמורכב </w:t>
      </w:r>
      <w:r w:rsidR="008258D4">
        <w:rPr>
          <w:rFonts w:ascii="Arial" w:hAnsi="Arial" w:cs="Arial" w:hint="cs"/>
          <w:bCs/>
          <w:sz w:val="20"/>
          <w:szCs w:val="20"/>
          <w:rtl/>
        </w:rPr>
        <w:t>גם מ</w:t>
      </w:r>
      <w:r>
        <w:rPr>
          <w:rFonts w:ascii="Arial" w:hAnsi="Arial" w:cs="Arial" w:hint="cs"/>
          <w:bCs/>
          <w:sz w:val="20"/>
          <w:szCs w:val="20"/>
          <w:rtl/>
        </w:rPr>
        <w:t>רכיב דולרי</w:t>
      </w:r>
      <w:r w:rsidR="008258D4">
        <w:rPr>
          <w:rFonts w:ascii="Arial" w:hAnsi="Arial" w:cs="Arial" w:hint="cs"/>
          <w:bCs/>
          <w:sz w:val="20"/>
          <w:szCs w:val="20"/>
          <w:rtl/>
        </w:rPr>
        <w:t xml:space="preserve"> כ</w:t>
      </w:r>
      <w:r w:rsidR="00D832FE">
        <w:rPr>
          <w:rFonts w:ascii="Arial" w:hAnsi="Arial" w:cs="Arial" w:hint="cs"/>
          <w:bCs/>
          <w:sz w:val="20"/>
          <w:szCs w:val="20"/>
          <w:rtl/>
        </w:rPr>
        <w:t>ל</w:t>
      </w:r>
      <w:r w:rsidR="008258D4">
        <w:rPr>
          <w:rFonts w:ascii="Arial" w:hAnsi="Arial" w:cs="Arial" w:hint="cs"/>
          <w:bCs/>
          <w:sz w:val="20"/>
          <w:szCs w:val="20"/>
          <w:rtl/>
        </w:rPr>
        <w:t>פי מעלה או מטה</w:t>
      </w:r>
    </w:p>
    <w:p w14:paraId="43F596EF" w14:textId="77777777" w:rsidR="00724147" w:rsidRPr="00AA290D" w:rsidRDefault="00724147" w:rsidP="00724147">
      <w:pPr>
        <w:rPr>
          <w:rFonts w:ascii="Arial" w:hAnsi="Arial" w:cs="Arial"/>
          <w:bCs/>
          <w:rtl/>
        </w:rPr>
      </w:pPr>
    </w:p>
    <w:p w14:paraId="3FAC3494" w14:textId="77777777" w:rsidR="00724147" w:rsidRPr="00AA290D" w:rsidRDefault="00724147" w:rsidP="00724147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14:paraId="4C69DEDE" w14:textId="77777777" w:rsidR="00724147" w:rsidRPr="00AA290D" w:rsidRDefault="00724147" w:rsidP="00724147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1497C0F8" w14:textId="77777777" w:rsidR="00724147" w:rsidRPr="00AA290D" w:rsidRDefault="00724147" w:rsidP="00724147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CD2A72A" w14:textId="77777777" w:rsidR="00030CFC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1. </w:t>
      </w:r>
      <w:r w:rsidR="00030CFC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030CFC" w:rsidRPr="00030CFC">
        <w:rPr>
          <w:rFonts w:ascii="Arial" w:hAnsi="Arial" w:cs="Arial" w:hint="cs"/>
          <w:b/>
          <w:sz w:val="22"/>
          <w:szCs w:val="22"/>
          <w:rtl/>
        </w:rPr>
        <w:t>ביקשנו מחברת</w:t>
      </w:r>
      <w:r w:rsidR="00030CFC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Technologies Inc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( “Qlik”)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מכתב הצהרה על ספק יחיד.</w:t>
      </w:r>
    </w:p>
    <w:p w14:paraId="5863AB28" w14:textId="77777777" w:rsidR="00030CFC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2. 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r w:rsidR="00030CFC" w:rsidRPr="00247FC9">
        <w:rPr>
          <w:rFonts w:ascii="Arial" w:hAnsi="Arial" w:cs="Arial"/>
          <w:b/>
          <w:sz w:val="22"/>
          <w:szCs w:val="22"/>
        </w:rPr>
        <w:t xml:space="preserve"> Technologies Inc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( “Qlik”)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העבירה מכתב בו היא מצהירה כי </w:t>
      </w:r>
      <w:r w:rsidR="00030CFC" w:rsidRPr="00030CFC">
        <w:rPr>
          <w:rFonts w:ascii="Arial" w:hAnsi="Arial" w:cs="Arial"/>
          <w:b/>
          <w:sz w:val="22"/>
          <w:szCs w:val="22"/>
          <w:rtl/>
        </w:rPr>
        <w:t xml:space="preserve">חברת אס .פ </w:t>
      </w:r>
      <w:proofErr w:type="spellStart"/>
      <w:r w:rsidR="00030CFC" w:rsidRPr="00030CFC">
        <w:rPr>
          <w:rFonts w:ascii="Arial" w:hAnsi="Arial" w:cs="Arial"/>
          <w:b/>
          <w:sz w:val="22"/>
          <w:szCs w:val="22"/>
          <w:rtl/>
        </w:rPr>
        <w:t>י.דאטא</w:t>
      </w:r>
      <w:proofErr w:type="spellEnd"/>
      <w:r w:rsidR="00030CFC" w:rsidRPr="00030CFC">
        <w:rPr>
          <w:rFonts w:ascii="Arial" w:hAnsi="Arial" w:cs="Arial"/>
          <w:b/>
          <w:sz w:val="22"/>
          <w:szCs w:val="22"/>
          <w:rtl/>
        </w:rPr>
        <w:t xml:space="preserve"> בע״מ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הינה היבואנית והמפיצה הבלעדית של מוצריה ללקוחות המגזר הציבורי בישראל</w:t>
      </w:r>
      <w:r w:rsidR="00030CFC" w:rsidRPr="00AA290D">
        <w:rPr>
          <w:rFonts w:ascii="Arial" w:hAnsi="Arial" w:cs="Arial"/>
          <w:bCs/>
          <w:sz w:val="22"/>
          <w:szCs w:val="22"/>
          <w:rtl/>
        </w:rPr>
        <w:t xml:space="preserve"> </w:t>
      </w:r>
    </w:p>
    <w:p w14:paraId="02AA0084" w14:textId="77777777" w:rsidR="00724147" w:rsidRPr="00AA290D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Cs/>
          <w:sz w:val="22"/>
          <w:szCs w:val="22"/>
          <w:rtl/>
        </w:rPr>
      </w:pPr>
    </w:p>
    <w:p w14:paraId="4EE27968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61586020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166C9833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381"/>
        <w:gridCol w:w="3059"/>
        <w:gridCol w:w="2856"/>
      </w:tblGrid>
      <w:tr w:rsidR="00030CFC" w:rsidRPr="00AA290D" w14:paraId="2412781A" w14:textId="77777777" w:rsidTr="000669DC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5F179792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משה יצחק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271E9AFA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בכיר טכנולוגיות ופיתוח, משרד ראש הממשלה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5C2C219D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65F3677B" wp14:editId="45D5B805">
                  <wp:extent cx="1676400" cy="552450"/>
                  <wp:effectExtent l="0" t="0" r="0" b="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חתימה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552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3963EC8" w14:textId="77777777" w:rsidR="00E00E53" w:rsidRDefault="00C4528A"/>
    <w:sectPr w:rsidR="00E00E53" w:rsidSect="00CA0F2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455318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147"/>
    <w:rsid w:val="00014471"/>
    <w:rsid w:val="00021208"/>
    <w:rsid w:val="00030CFC"/>
    <w:rsid w:val="000F4AC2"/>
    <w:rsid w:val="00247FC9"/>
    <w:rsid w:val="00281C9E"/>
    <w:rsid w:val="0028382D"/>
    <w:rsid w:val="00421CB5"/>
    <w:rsid w:val="004970F3"/>
    <w:rsid w:val="00514F1C"/>
    <w:rsid w:val="00562B10"/>
    <w:rsid w:val="0061145B"/>
    <w:rsid w:val="00654DDF"/>
    <w:rsid w:val="006C466D"/>
    <w:rsid w:val="006C6A49"/>
    <w:rsid w:val="00724147"/>
    <w:rsid w:val="00762C35"/>
    <w:rsid w:val="008258D4"/>
    <w:rsid w:val="008B6E06"/>
    <w:rsid w:val="00BE587E"/>
    <w:rsid w:val="00BF1B00"/>
    <w:rsid w:val="00C16B51"/>
    <w:rsid w:val="00C4528A"/>
    <w:rsid w:val="00CA0F2A"/>
    <w:rsid w:val="00CB2B8A"/>
    <w:rsid w:val="00D46F1D"/>
    <w:rsid w:val="00D832FE"/>
    <w:rsid w:val="00DA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74E1E"/>
  <w15:chartTrackingRefBased/>
  <w15:docId w15:val="{BACEE020-F147-41E4-AE66-D6A5334A2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41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724147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724147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3">
    <w:name w:val="Title"/>
    <w:basedOn w:val="a"/>
    <w:next w:val="a"/>
    <w:link w:val="a4"/>
    <w:uiPriority w:val="10"/>
    <w:qFormat/>
    <w:rsid w:val="0072414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241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List Paragraph"/>
    <w:basedOn w:val="a"/>
    <w:uiPriority w:val="34"/>
    <w:qFormat/>
    <w:rsid w:val="000F4A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hyperlink" Target="https://takam.mof.gov.il/document/H.7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DE35D6D694B794982ED48D418C47CFE" ma:contentTypeVersion="8" ma:contentTypeDescription="צור מסמך חדש." ma:contentTypeScope="" ma:versionID="a5848af270123e493b0f8f01371b72e5">
  <xsd:schema xmlns:xsd="http://www.w3.org/2001/XMLSchema" xmlns:xs="http://www.w3.org/2001/XMLSchema" xmlns:p="http://schemas.microsoft.com/office/2006/metadata/properties" xmlns:ns1="http://schemas.microsoft.com/sharepoint/v3" xmlns:ns2="45144239-bf39-4881-ab7a-a3111f636724" xmlns:ns3="8d14d725-c1d1-4c96-822c-e231374faae5" targetNamespace="http://schemas.microsoft.com/office/2006/metadata/properties" ma:root="true" ma:fieldsID="fb15c15a3cebf4fcd26684aafaa2d48e" ns1:_="" ns2:_="" ns3:_="">
    <xsd:import namespace="http://schemas.microsoft.com/sharepoint/v3"/>
    <xsd:import namespace="45144239-bf39-4881-ab7a-a3111f636724"/>
    <xsd:import namespace="8d14d725-c1d1-4c96-822c-e231374faae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2:DocumentForProject1" minOccurs="0"/>
                <xsd:element ref="ns3:order0" minOccurs="0"/>
                <xsd:element ref="ns3:countofdo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144239-bf39-4881-ab7a-a3111f636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DocumentForProject1" ma:index="12" nillable="true" ma:displayName="משויך לפרויקט" ma:list="{e5029108-9c27-4c61-b7ff-04115e303ffd}" ma:internalName="DocumentForProject1" ma:showField="Title" ma:web="45144239-bf39-4881-ab7a-a3111f636724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4d725-c1d1-4c96-822c-e231374faae5" elementFormDefault="qualified">
    <xsd:import namespace="http://schemas.microsoft.com/office/2006/documentManagement/types"/>
    <xsd:import namespace="http://schemas.microsoft.com/office/infopath/2007/PartnerControls"/>
    <xsd:element name="order0" ma:index="13" nillable="true" ma:displayName="מס' תיוק" ma:internalName="order0" ma:percentage="FALSE">
      <xsd:simpleType>
        <xsd:restriction base="dms:Number"/>
      </xsd:simpleType>
    </xsd:element>
    <xsd:element name="countofdoc" ma:index="14" nillable="true" ma:displayName="כמות מסמכים" ma:internalName="countofdoc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countofdoc xmlns="8d14d725-c1d1-4c96-822c-e231374faae5" xsi:nil="true"/>
    <order0 xmlns="8d14d725-c1d1-4c96-822c-e231374faae5" xsi:nil="true"/>
    <DocumentForProject1 xmlns="45144239-bf39-4881-ab7a-a3111f6367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3245D4-B8B4-4BA9-A329-3932B914F9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5144239-bf39-4881-ab7a-a3111f636724"/>
    <ds:schemaRef ds:uri="8d14d725-c1d1-4c96-822c-e231374faa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18AB4-42D5-44E8-B704-6661957B2B36}">
  <ds:schemaRefs>
    <ds:schemaRef ds:uri="http://schemas.microsoft.com/office/2006/documentManagement/types"/>
    <ds:schemaRef ds:uri="http://schemas.microsoft.com/sharepoint/v3"/>
    <ds:schemaRef ds:uri="http://purl.org/dc/dcmitype/"/>
    <ds:schemaRef ds:uri="http://purl.org/dc/elements/1.1/"/>
    <ds:schemaRef ds:uri="8d14d725-c1d1-4c96-822c-e231374faae5"/>
    <ds:schemaRef ds:uri="http://schemas.microsoft.com/office/infopath/2007/PartnerControls"/>
    <ds:schemaRef ds:uri="http://purl.org/dc/terms/"/>
    <ds:schemaRef ds:uri="45144239-bf39-4881-ab7a-a3111f636724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D10AC7C-5CAB-463E-B48E-619CC3FD0AE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Archives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אילת משה</dc:creator>
  <cp:keywords/>
  <dc:description/>
  <cp:lastModifiedBy>אילת משה</cp:lastModifiedBy>
  <cp:revision>2</cp:revision>
  <dcterms:created xsi:type="dcterms:W3CDTF">2026-03-10T11:11:00Z</dcterms:created>
  <dcterms:modified xsi:type="dcterms:W3CDTF">2026-03-10T11:11:00Z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0x010100BDE35D6D694B794982ED48D418C47CFE</vt:lpwstr>
  </property>
</Properties>
</file>